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BF383" w14:textId="47BB5071" w:rsidR="004167DD" w:rsidRPr="004167DD" w:rsidRDefault="004167DD" w:rsidP="004167DD">
      <w:pPr>
        <w:pStyle w:val="Heading1"/>
        <w:jc w:val="center"/>
        <w:rPr>
          <w:color w:val="000000" w:themeColor="text1"/>
        </w:rPr>
      </w:pPr>
      <w:r>
        <w:rPr>
          <w:color w:val="000000" w:themeColor="text1"/>
        </w:rPr>
        <w:t xml:space="preserve">Memorandum of Understanding </w:t>
      </w:r>
      <w:r w:rsidRPr="004167DD">
        <w:rPr>
          <w:color w:val="000000" w:themeColor="text1"/>
        </w:rPr>
        <w:t>Template</w:t>
      </w:r>
    </w:p>
    <w:p w14:paraId="2DB58A49" w14:textId="77777777" w:rsidR="004167DD" w:rsidRDefault="004167DD" w:rsidP="004167DD">
      <w:pPr>
        <w:rPr>
          <w:b/>
        </w:rPr>
      </w:pPr>
    </w:p>
    <w:p w14:paraId="2669E858" w14:textId="7809DECE" w:rsidR="004167DD" w:rsidRDefault="004167DD" w:rsidP="004167DD">
      <w:pPr>
        <w:jc w:val="center"/>
      </w:pPr>
      <w:r>
        <w:rPr>
          <w:b/>
        </w:rPr>
        <w:t>Between</w:t>
      </w:r>
      <w:r>
        <w:rPr>
          <w:b/>
        </w:rPr>
        <w:br/>
      </w:r>
      <w:r>
        <w:t>Boys &amp; Girls Club of [Community Name]</w:t>
      </w:r>
      <w:r>
        <w:br/>
      </w:r>
      <w:r>
        <w:br/>
        <w:t>and</w:t>
      </w:r>
      <w:r>
        <w:br/>
      </w:r>
      <w:r>
        <w:br/>
        <w:t>[Community Health Partner]</w:t>
      </w:r>
    </w:p>
    <w:p w14:paraId="48034645" w14:textId="77777777" w:rsidR="004167DD" w:rsidRDefault="004167DD" w:rsidP="004167DD">
      <w:pPr>
        <w:pStyle w:val="Heading2"/>
      </w:pPr>
      <w:r>
        <w:t>I. Purpose</w:t>
      </w:r>
    </w:p>
    <w:p w14:paraId="40AB97CA" w14:textId="77777777" w:rsidR="004167DD" w:rsidRDefault="004167DD" w:rsidP="004167DD">
      <w:r>
        <w:t>The Boys &amp; Girls Club of [Community Name] and [Community Health Partner] share a commitment to supporting the health and well-being of youth and families within the community. Through this partnership, both organizations agree to collaborate in the planning, implementation, and support of youth wellness and prevention initiatives designed to promote healthy lifestyles and improve health outcomes.</w:t>
      </w:r>
      <w:r>
        <w:br/>
      </w:r>
      <w:r>
        <w:br/>
        <w:t>This agreement outlines the roles and responsibilities of each organization and establishes a framework for collaboration to ensure the successful delivery of programs and services to youth.</w:t>
      </w:r>
    </w:p>
    <w:p w14:paraId="11EAE83E" w14:textId="77777777" w:rsidR="004167DD" w:rsidRDefault="004167DD" w:rsidP="004167DD">
      <w:pPr>
        <w:pStyle w:val="Heading2"/>
      </w:pPr>
      <w:r>
        <w:t>II. Boys &amp; Girls Club Responsibilities</w:t>
      </w:r>
    </w:p>
    <w:p w14:paraId="7BDC4D6A" w14:textId="77777777" w:rsidR="004167DD" w:rsidRDefault="004167DD" w:rsidP="004167DD">
      <w:r>
        <w:t xml:space="preserve">1. </w:t>
      </w:r>
      <w:proofErr w:type="gramStart"/>
      <w:r>
        <w:t>Coordinate program</w:t>
      </w:r>
      <w:proofErr w:type="gramEnd"/>
      <w:r>
        <w:t xml:space="preserve"> implementation and scheduling with the Community Health Partner.</w:t>
      </w:r>
      <w:r>
        <w:br/>
        <w:t>2. Recruit program participants, staff, volunteers, and families as appropriate.</w:t>
      </w:r>
      <w:r>
        <w:br/>
        <w:t>3. Manage grant funds or program resources associated with the initiative, when applicable.</w:t>
      </w:r>
      <w:r>
        <w:br/>
        <w:t>4. Provide safe, welcoming, and appropriate facilities for program activities.</w:t>
      </w:r>
      <w:r>
        <w:br/>
        <w:t>5. Maintain regular communication with designated Community Health Partner representatives.</w:t>
      </w:r>
      <w:r>
        <w:br/>
        <w:t>6. Collect and report program data and outcomes as required by funding or program guidelines.</w:t>
      </w:r>
      <w:r>
        <w:br/>
        <w:t>7. Promote program activities within the Club and broader community.</w:t>
      </w:r>
    </w:p>
    <w:p w14:paraId="4D92D2DE" w14:textId="77777777" w:rsidR="004167DD" w:rsidRDefault="004167DD" w:rsidP="004167DD">
      <w:pPr>
        <w:pStyle w:val="Heading2"/>
      </w:pPr>
      <w:r>
        <w:t>III. Community Health Partner Responsibilities</w:t>
      </w:r>
    </w:p>
    <w:p w14:paraId="14B07621" w14:textId="77777777" w:rsidR="004167DD" w:rsidRDefault="004167DD" w:rsidP="004167DD">
      <w:r>
        <w:t>1. Designate staff members to serve as primary points of contact and liaisons to the Boys &amp; Girls Club.</w:t>
      </w:r>
      <w:r>
        <w:br/>
        <w:t>2. Provide subject matter expertise, educational resources, and technical assistance related to health and wellness initiatives.</w:t>
      </w:r>
      <w:r>
        <w:br/>
        <w:t>3. Support participant recruitment efforts through referrals and community outreach, when appropriate.</w:t>
      </w:r>
      <w:r>
        <w:br/>
        <w:t>4. Assist with health education activities, workshops, screenings, or other program components as mutually agreed upon.</w:t>
      </w:r>
      <w:r>
        <w:br/>
      </w:r>
      <w:r>
        <w:lastRenderedPageBreak/>
        <w:t>5. Participate in program activities, community events, or youth engagement opportunities as staff availability permits.</w:t>
      </w:r>
      <w:r>
        <w:br/>
        <w:t>6. Collaborate with Club staff to identify opportunities to enhance program quality and impact.</w:t>
      </w:r>
    </w:p>
    <w:p w14:paraId="50B07D8B" w14:textId="77777777" w:rsidR="004167DD" w:rsidRDefault="004167DD" w:rsidP="004167DD">
      <w:pPr>
        <w:pStyle w:val="Heading2"/>
      </w:pPr>
      <w:r>
        <w:t>IV. Shared Commitments</w:t>
      </w:r>
    </w:p>
    <w:p w14:paraId="1DCD281F" w14:textId="77777777" w:rsidR="004167DD" w:rsidRDefault="004167DD" w:rsidP="004167DD">
      <w:r>
        <w:t>• Maintain open and consistent communication.</w:t>
      </w:r>
      <w:r>
        <w:br/>
        <w:t>• Collaborate in planning and evaluating program activities.</w:t>
      </w:r>
      <w:r>
        <w:br/>
        <w:t>• Promote youth development, health, and wellness within the community.</w:t>
      </w:r>
      <w:r>
        <w:br/>
        <w:t>• Foster culturally responsive and community-centered approaches to programming.</w:t>
      </w:r>
      <w:r>
        <w:br/>
        <w:t>• Work together to identify opportunities for sustainability, growth, and expanded community impact.</w:t>
      </w:r>
    </w:p>
    <w:p w14:paraId="6288F2F1" w14:textId="77777777" w:rsidR="004167DD" w:rsidRDefault="004167DD" w:rsidP="004167DD">
      <w:pPr>
        <w:pStyle w:val="Heading2"/>
      </w:pPr>
      <w:r>
        <w:t>V. Term of Agreement</w:t>
      </w:r>
    </w:p>
    <w:p w14:paraId="3ADD04E8" w14:textId="77777777" w:rsidR="004167DD" w:rsidRDefault="004167DD" w:rsidP="004167DD">
      <w:r>
        <w:t>This Agreement shall become effective upon signature by both parties and shall remain in effect until amended or terminated by mutual written agreement. Either party may request modifications to this Agreement at any time. Any changes must be documented in writing and approved by both organizations.</w:t>
      </w:r>
    </w:p>
    <w:p w14:paraId="4C120DB3" w14:textId="77777777" w:rsidR="004167DD" w:rsidRDefault="004167DD" w:rsidP="004167DD">
      <w:r>
        <w:br/>
        <w:t>Boys &amp; Girls Club of [Community Name]</w:t>
      </w:r>
    </w:p>
    <w:p w14:paraId="6BA46890" w14:textId="77777777" w:rsidR="004167DD" w:rsidRDefault="004167DD" w:rsidP="004167DD">
      <w:r>
        <w:t>Name: ______________________________</w:t>
      </w:r>
    </w:p>
    <w:p w14:paraId="1D4C42AB" w14:textId="77777777" w:rsidR="004167DD" w:rsidRDefault="004167DD" w:rsidP="004167DD">
      <w:r>
        <w:t>Title: _______________________________</w:t>
      </w:r>
    </w:p>
    <w:p w14:paraId="11A65265" w14:textId="77777777" w:rsidR="004167DD" w:rsidRDefault="004167DD" w:rsidP="004167DD">
      <w:r>
        <w:t>Signature: ___________________________</w:t>
      </w:r>
    </w:p>
    <w:p w14:paraId="34B3AFFA" w14:textId="77777777" w:rsidR="004167DD" w:rsidRDefault="004167DD" w:rsidP="004167DD">
      <w:r>
        <w:t>Date: _______________________________</w:t>
      </w:r>
    </w:p>
    <w:p w14:paraId="6C72E801" w14:textId="77777777" w:rsidR="004167DD" w:rsidRDefault="004167DD" w:rsidP="004167DD">
      <w:r>
        <w:br/>
        <w:t>[Community Health Partner]</w:t>
      </w:r>
    </w:p>
    <w:p w14:paraId="0F3B5492" w14:textId="77777777" w:rsidR="004167DD" w:rsidRDefault="004167DD" w:rsidP="004167DD">
      <w:r>
        <w:t>Name: ______________________________</w:t>
      </w:r>
    </w:p>
    <w:p w14:paraId="72280F39" w14:textId="77777777" w:rsidR="004167DD" w:rsidRDefault="004167DD" w:rsidP="004167DD">
      <w:r>
        <w:t>Title: _______________________________</w:t>
      </w:r>
    </w:p>
    <w:p w14:paraId="05DCE1AA" w14:textId="77777777" w:rsidR="004167DD" w:rsidRDefault="004167DD" w:rsidP="004167DD">
      <w:r>
        <w:t>Signature: ___________________________</w:t>
      </w:r>
    </w:p>
    <w:p w14:paraId="05C9F63A" w14:textId="77777777" w:rsidR="004167DD" w:rsidRDefault="004167DD" w:rsidP="004167DD">
      <w:r>
        <w:t>Date: _______________________________</w:t>
      </w:r>
    </w:p>
    <w:p w14:paraId="0ACB1328" w14:textId="77777777" w:rsidR="009D3F5D" w:rsidRDefault="009D3F5D"/>
    <w:sectPr w:rsidR="009D3F5D" w:rsidSect="004167D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7DD"/>
    <w:rsid w:val="0012689E"/>
    <w:rsid w:val="004167DD"/>
    <w:rsid w:val="00644A70"/>
    <w:rsid w:val="009D3F5D"/>
    <w:rsid w:val="00CC6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693F9"/>
  <w15:chartTrackingRefBased/>
  <w15:docId w15:val="{3DAA4D85-F986-4021-B69A-0BC1498C0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7DD"/>
    <w:pPr>
      <w:spacing w:after="200" w:line="276" w:lineRule="auto"/>
    </w:pPr>
    <w:rPr>
      <w:rFonts w:eastAsiaTheme="minorEastAsia"/>
      <w:kern w:val="0"/>
      <w14:ligatures w14:val="none"/>
    </w:rPr>
  </w:style>
  <w:style w:type="paragraph" w:styleId="Heading1">
    <w:name w:val="heading 1"/>
    <w:basedOn w:val="Normal"/>
    <w:next w:val="Normal"/>
    <w:link w:val="Heading1Char"/>
    <w:uiPriority w:val="9"/>
    <w:qFormat/>
    <w:rsid w:val="004167DD"/>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4167DD"/>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167DD"/>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167DD"/>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167DD"/>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167DD"/>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167DD"/>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167DD"/>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167DD"/>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7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167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67D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67D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67D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67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67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67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67DD"/>
    <w:rPr>
      <w:rFonts w:eastAsiaTheme="majorEastAsia" w:cstheme="majorBidi"/>
      <w:color w:val="272727" w:themeColor="text1" w:themeTint="D8"/>
    </w:rPr>
  </w:style>
  <w:style w:type="paragraph" w:styleId="Title">
    <w:name w:val="Title"/>
    <w:basedOn w:val="Normal"/>
    <w:next w:val="Normal"/>
    <w:link w:val="TitleChar"/>
    <w:uiPriority w:val="10"/>
    <w:qFormat/>
    <w:rsid w:val="004167D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167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67DD"/>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167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67DD"/>
    <w:pPr>
      <w:spacing w:before="160" w:after="160" w:line="259" w:lineRule="auto"/>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4167DD"/>
    <w:rPr>
      <w:i/>
      <w:iCs/>
      <w:color w:val="404040" w:themeColor="text1" w:themeTint="BF"/>
    </w:rPr>
  </w:style>
  <w:style w:type="paragraph" w:styleId="ListParagraph">
    <w:name w:val="List Paragraph"/>
    <w:basedOn w:val="Normal"/>
    <w:uiPriority w:val="34"/>
    <w:qFormat/>
    <w:rsid w:val="004167DD"/>
    <w:pPr>
      <w:spacing w:after="160" w:line="259" w:lineRule="auto"/>
      <w:ind w:left="720"/>
      <w:contextualSpacing/>
    </w:pPr>
    <w:rPr>
      <w:rFonts w:eastAsiaTheme="minorHAnsi"/>
      <w:kern w:val="2"/>
      <w14:ligatures w14:val="standardContextual"/>
    </w:rPr>
  </w:style>
  <w:style w:type="character" w:styleId="IntenseEmphasis">
    <w:name w:val="Intense Emphasis"/>
    <w:basedOn w:val="DefaultParagraphFont"/>
    <w:uiPriority w:val="21"/>
    <w:qFormat/>
    <w:rsid w:val="004167DD"/>
    <w:rPr>
      <w:i/>
      <w:iCs/>
      <w:color w:val="2F5496" w:themeColor="accent1" w:themeShade="BF"/>
    </w:rPr>
  </w:style>
  <w:style w:type="paragraph" w:styleId="IntenseQuote">
    <w:name w:val="Intense Quote"/>
    <w:basedOn w:val="Normal"/>
    <w:next w:val="Normal"/>
    <w:link w:val="IntenseQuoteChar"/>
    <w:uiPriority w:val="30"/>
    <w:qFormat/>
    <w:rsid w:val="004167DD"/>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4167DD"/>
    <w:rPr>
      <w:i/>
      <w:iCs/>
      <w:color w:val="2F5496" w:themeColor="accent1" w:themeShade="BF"/>
    </w:rPr>
  </w:style>
  <w:style w:type="character" w:styleId="IntenseReference">
    <w:name w:val="Intense Reference"/>
    <w:basedOn w:val="DefaultParagraphFont"/>
    <w:uiPriority w:val="32"/>
    <w:qFormat/>
    <w:rsid w:val="004167D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2683</Characters>
  <Application>Microsoft Office Word</Application>
  <DocSecurity>0</DocSecurity>
  <Lines>22</Lines>
  <Paragraphs>6</Paragraphs>
  <ScaleCrop>false</ScaleCrop>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Fenton Jones</dc:creator>
  <cp:keywords/>
  <dc:description/>
  <cp:lastModifiedBy>Fenton Jones</cp:lastModifiedBy>
  <cp:revision>1</cp:revision>
  <dcterms:created xsi:type="dcterms:W3CDTF">2026-06-22T12:16:00Z</dcterms:created>
  <dcterms:modified xsi:type="dcterms:W3CDTF">2026-06-22T12:17:00Z</dcterms:modified>
</cp:coreProperties>
</file>